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8FBC2" w14:textId="5DABF198" w:rsidR="00603D9D" w:rsidRPr="00CA6B97" w:rsidRDefault="00CA6B97" w:rsidP="00CA6B97">
      <w:pPr>
        <w:spacing w:line="480" w:lineRule="auto"/>
        <w:jc w:val="center"/>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Course Number</w:t>
      </w:r>
    </w:p>
    <w:p w14:paraId="3F70DD9E" w14:textId="70039BE0" w:rsidR="00603D9D" w:rsidRPr="00CA6B97" w:rsidRDefault="00CA6B97" w:rsidP="00CA6B97">
      <w:pPr>
        <w:tabs>
          <w:tab w:val="left" w:pos="2685"/>
          <w:tab w:val="center" w:pos="4680"/>
        </w:tabs>
        <w:spacing w:line="480" w:lineRule="auto"/>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ab/>
      </w:r>
      <w:r w:rsidRPr="00CA6B97">
        <w:rPr>
          <w:rFonts w:ascii="Times New Roman" w:hAnsi="Times New Roman" w:cs="Times New Roman"/>
          <w:color w:val="080E14"/>
          <w:sz w:val="24"/>
          <w:szCs w:val="24"/>
          <w:shd w:val="clear" w:color="auto" w:fill="FFFFFF"/>
        </w:rPr>
        <w:tab/>
        <w:t>C</w:t>
      </w:r>
      <w:r w:rsidR="00603D9D" w:rsidRPr="00CA6B97">
        <w:rPr>
          <w:rFonts w:ascii="Times New Roman" w:hAnsi="Times New Roman" w:cs="Times New Roman"/>
          <w:color w:val="080E14"/>
          <w:sz w:val="24"/>
          <w:szCs w:val="24"/>
          <w:shd w:val="clear" w:color="auto" w:fill="FFFFFF"/>
        </w:rPr>
        <w:t>ourse Title:</w:t>
      </w:r>
    </w:p>
    <w:p w14:paraId="4EDA46E0" w14:textId="77777777" w:rsidR="00603D9D" w:rsidRPr="00CA6B97" w:rsidRDefault="00603D9D" w:rsidP="00CA6B97">
      <w:pPr>
        <w:spacing w:line="480" w:lineRule="auto"/>
        <w:jc w:val="center"/>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Title of Paper:</w:t>
      </w:r>
    </w:p>
    <w:p w14:paraId="66432A3E" w14:textId="77777777" w:rsidR="00603D9D" w:rsidRPr="00CA6B97" w:rsidRDefault="00603D9D" w:rsidP="00CA6B97">
      <w:pPr>
        <w:spacing w:line="480" w:lineRule="auto"/>
        <w:jc w:val="center"/>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Students Name:</w:t>
      </w:r>
    </w:p>
    <w:p w14:paraId="5B1A14C2" w14:textId="77777777" w:rsidR="00603D9D" w:rsidRPr="00CA6B97" w:rsidRDefault="00603D9D" w:rsidP="00CA6B97">
      <w:pPr>
        <w:spacing w:line="480" w:lineRule="auto"/>
        <w:jc w:val="center"/>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Date of submission:</w:t>
      </w:r>
    </w:p>
    <w:p w14:paraId="557FDA22"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24E02AA3"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46D0725A"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45BFB6F2"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66DA29FE"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5A89EB6F"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7819EC52"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158BEE51"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34425BE3"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70CBF1B9"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5B053360"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7190DCBD"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5D7129F5" w14:textId="77777777" w:rsidR="00CA6B97" w:rsidRPr="00CA6B97" w:rsidRDefault="00CA6B97" w:rsidP="00603D9D">
      <w:pPr>
        <w:spacing w:line="480" w:lineRule="auto"/>
        <w:jc w:val="both"/>
        <w:rPr>
          <w:rFonts w:ascii="Times New Roman" w:hAnsi="Times New Roman" w:cs="Times New Roman"/>
          <w:color w:val="080E14"/>
          <w:sz w:val="24"/>
          <w:szCs w:val="24"/>
          <w:shd w:val="clear" w:color="auto" w:fill="FFFFFF"/>
        </w:rPr>
      </w:pPr>
    </w:p>
    <w:p w14:paraId="56DDBCA8" w14:textId="46F25E57" w:rsidR="00DE05D6" w:rsidRPr="00CA6B97" w:rsidRDefault="00603D9D" w:rsidP="00603D9D">
      <w:pPr>
        <w:spacing w:line="480" w:lineRule="auto"/>
        <w:jc w:val="both"/>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lastRenderedPageBreak/>
        <w:t xml:space="preserve"> Question</w:t>
      </w:r>
      <w:r w:rsidR="00DE05D6" w:rsidRPr="00CA6B97">
        <w:rPr>
          <w:rFonts w:ascii="Times New Roman" w:hAnsi="Times New Roman" w:cs="Times New Roman"/>
          <w:color w:val="080E14"/>
          <w:sz w:val="24"/>
          <w:szCs w:val="24"/>
          <w:shd w:val="clear" w:color="auto" w:fill="FFFFFF"/>
        </w:rPr>
        <w:t xml:space="preserve"> 1.</w:t>
      </w:r>
    </w:p>
    <w:p w14:paraId="6F1488D3" w14:textId="583CBA79" w:rsidR="004E46D6" w:rsidRPr="00CA6B97" w:rsidRDefault="002757C0" w:rsidP="00603D9D">
      <w:pPr>
        <w:spacing w:line="480" w:lineRule="auto"/>
        <w:jc w:val="both"/>
        <w:rPr>
          <w:rFonts w:ascii="Times New Roman" w:hAnsi="Times New Roman" w:cs="Times New Roman"/>
          <w:color w:val="080E14"/>
          <w:sz w:val="24"/>
          <w:szCs w:val="24"/>
          <w:shd w:val="clear" w:color="auto" w:fill="FFFFFF"/>
        </w:rPr>
      </w:pPr>
      <w:r w:rsidRPr="00CA6B97">
        <w:rPr>
          <w:rFonts w:ascii="Times New Roman" w:hAnsi="Times New Roman" w:cs="Times New Roman"/>
          <w:color w:val="080E14"/>
          <w:sz w:val="24"/>
          <w:szCs w:val="24"/>
          <w:shd w:val="clear" w:color="auto" w:fill="FFFFFF"/>
        </w:rPr>
        <w:t xml:space="preserve">Cloud computing refers to </w:t>
      </w:r>
      <w:r w:rsidR="003374F2" w:rsidRPr="00CA6B97">
        <w:rPr>
          <w:rFonts w:ascii="Times New Roman" w:hAnsi="Times New Roman" w:cs="Times New Roman"/>
          <w:color w:val="080E14"/>
          <w:sz w:val="24"/>
          <w:szCs w:val="24"/>
          <w:shd w:val="clear" w:color="auto" w:fill="FFFFFF"/>
        </w:rPr>
        <w:t>delivery of computing services any time a user wants to access it and provides storage and processing power over the internet.</w:t>
      </w:r>
      <w:r w:rsidRPr="00CA6B97">
        <w:rPr>
          <w:rFonts w:ascii="Times New Roman" w:hAnsi="Times New Roman" w:cs="Times New Roman"/>
          <w:color w:val="080E14"/>
          <w:sz w:val="24"/>
          <w:szCs w:val="24"/>
          <w:shd w:val="clear" w:color="auto" w:fill="FFFFFF"/>
        </w:rPr>
        <w:t xml:space="preserve"> </w:t>
      </w:r>
      <w:r w:rsidR="003374F2" w:rsidRPr="00CA6B97">
        <w:rPr>
          <w:rFonts w:ascii="Times New Roman" w:hAnsi="Times New Roman" w:cs="Times New Roman"/>
          <w:color w:val="080E14"/>
          <w:sz w:val="24"/>
          <w:szCs w:val="24"/>
          <w:shd w:val="clear" w:color="auto" w:fill="FFFFFF"/>
        </w:rPr>
        <w:t>Cloud computing works in a way that companies from all over the world can rent for cloud access from applications into storage provided by a cloud service provider</w:t>
      </w:r>
      <w:r w:rsidR="00CA6B97" w:rsidRPr="00CA6B97">
        <w:rPr>
          <w:rFonts w:ascii="Times New Roman" w:hAnsi="Times New Roman" w:cs="Times New Roman"/>
          <w:color w:val="080E14"/>
          <w:sz w:val="24"/>
          <w:szCs w:val="24"/>
          <w:shd w:val="clear" w:color="auto" w:fill="FFFFFF"/>
        </w:rPr>
        <w:t>, (</w:t>
      </w:r>
      <w:proofErr w:type="spellStart"/>
      <w:r w:rsidR="00CA6B97" w:rsidRPr="00CA6B97">
        <w:rPr>
          <w:rFonts w:ascii="Times New Roman" w:hAnsi="Times New Roman" w:cs="Times New Roman"/>
          <w:color w:val="222222"/>
          <w:sz w:val="24"/>
          <w:szCs w:val="24"/>
          <w:shd w:val="clear" w:color="auto" w:fill="FFFFFF"/>
        </w:rPr>
        <w:t>Anthes</w:t>
      </w:r>
      <w:proofErr w:type="spellEnd"/>
      <w:r w:rsidR="00CA6B97" w:rsidRPr="00CA6B97">
        <w:rPr>
          <w:rFonts w:ascii="Times New Roman" w:hAnsi="Times New Roman" w:cs="Times New Roman"/>
          <w:color w:val="222222"/>
          <w:sz w:val="24"/>
          <w:szCs w:val="24"/>
          <w:shd w:val="clear" w:color="auto" w:fill="FFFFFF"/>
        </w:rPr>
        <w:t xml:space="preserve">, </w:t>
      </w:r>
      <w:r w:rsidR="00CA6B97" w:rsidRPr="00CA6B97">
        <w:rPr>
          <w:rFonts w:ascii="Times New Roman" w:hAnsi="Times New Roman" w:cs="Times New Roman"/>
          <w:color w:val="222222"/>
          <w:sz w:val="24"/>
          <w:szCs w:val="24"/>
          <w:shd w:val="clear" w:color="auto" w:fill="FFFFFF"/>
        </w:rPr>
        <w:t>2010, November).</w:t>
      </w:r>
      <w:r w:rsidR="003374F2" w:rsidRPr="00CA6B97">
        <w:rPr>
          <w:rFonts w:ascii="Times New Roman" w:hAnsi="Times New Roman" w:cs="Times New Roman"/>
          <w:color w:val="080E14"/>
          <w:sz w:val="24"/>
          <w:szCs w:val="24"/>
          <w:shd w:val="clear" w:color="auto" w:fill="FFFFFF"/>
        </w:rPr>
        <w:t xml:space="preserve"> With this, companies can avoid the cost of buying so many </w:t>
      </w:r>
      <w:r w:rsidR="00603D9D" w:rsidRPr="00CA6B97">
        <w:rPr>
          <w:rFonts w:ascii="Times New Roman" w:hAnsi="Times New Roman" w:cs="Times New Roman"/>
          <w:color w:val="080E14"/>
          <w:sz w:val="24"/>
          <w:szCs w:val="24"/>
          <w:shd w:val="clear" w:color="auto" w:fill="FFFFFF"/>
        </w:rPr>
        <w:t>infrastructures</w:t>
      </w:r>
      <w:r w:rsidR="003374F2" w:rsidRPr="00CA6B97">
        <w:rPr>
          <w:rFonts w:ascii="Times New Roman" w:hAnsi="Times New Roman" w:cs="Times New Roman"/>
          <w:color w:val="080E14"/>
          <w:sz w:val="24"/>
          <w:szCs w:val="24"/>
          <w:shd w:val="clear" w:color="auto" w:fill="FFFFFF"/>
        </w:rPr>
        <w:t xml:space="preserve"> as well as maintaining them and instead pay for what is </w:t>
      </w:r>
      <w:r w:rsidR="00603D9D" w:rsidRPr="00CA6B97">
        <w:rPr>
          <w:rFonts w:ascii="Times New Roman" w:hAnsi="Times New Roman" w:cs="Times New Roman"/>
          <w:color w:val="080E14"/>
          <w:sz w:val="24"/>
          <w:szCs w:val="24"/>
          <w:shd w:val="clear" w:color="auto" w:fill="FFFFFF"/>
        </w:rPr>
        <w:t>necessary</w:t>
      </w:r>
      <w:r w:rsidR="003374F2" w:rsidRPr="00CA6B97">
        <w:rPr>
          <w:rFonts w:ascii="Times New Roman" w:hAnsi="Times New Roman" w:cs="Times New Roman"/>
          <w:color w:val="080E14"/>
          <w:sz w:val="24"/>
          <w:szCs w:val="24"/>
          <w:shd w:val="clear" w:color="auto" w:fill="FFFFFF"/>
        </w:rPr>
        <w:t xml:space="preserve"> at a particular moment. The </w:t>
      </w:r>
      <w:r w:rsidR="004E46D6" w:rsidRPr="00CA6B97">
        <w:rPr>
          <w:rFonts w:ascii="Times New Roman" w:hAnsi="Times New Roman" w:cs="Times New Roman"/>
          <w:color w:val="080E14"/>
          <w:sz w:val="24"/>
          <w:szCs w:val="24"/>
          <w:shd w:val="clear" w:color="auto" w:fill="FFFFFF"/>
        </w:rPr>
        <w:t xml:space="preserve">service providers in turn from a large margin of economies of scale by delivering similar services to variety of customers, the challenges cloud computing </w:t>
      </w:r>
      <w:r w:rsidR="00603D9D" w:rsidRPr="00CA6B97">
        <w:rPr>
          <w:rFonts w:ascii="Times New Roman" w:hAnsi="Times New Roman" w:cs="Times New Roman"/>
          <w:color w:val="080E14"/>
          <w:sz w:val="24"/>
          <w:szCs w:val="24"/>
          <w:shd w:val="clear" w:color="auto" w:fill="FFFFFF"/>
        </w:rPr>
        <w:t>is</w:t>
      </w:r>
      <w:r w:rsidR="004E46D6" w:rsidRPr="00CA6B97">
        <w:rPr>
          <w:rFonts w:ascii="Times New Roman" w:hAnsi="Times New Roman" w:cs="Times New Roman"/>
          <w:color w:val="080E14"/>
          <w:sz w:val="24"/>
          <w:szCs w:val="24"/>
          <w:shd w:val="clear" w:color="auto" w:fill="FFFFFF"/>
        </w:rPr>
        <w:t xml:space="preserve">; it is not more expensive than other forms of computing since you have to </w:t>
      </w:r>
      <w:r w:rsidR="00603D9D" w:rsidRPr="00CA6B97">
        <w:rPr>
          <w:rFonts w:ascii="Times New Roman" w:hAnsi="Times New Roman" w:cs="Times New Roman"/>
          <w:color w:val="080E14"/>
          <w:sz w:val="24"/>
          <w:szCs w:val="24"/>
          <w:shd w:val="clear" w:color="auto" w:fill="FFFFFF"/>
        </w:rPr>
        <w:t>rent.</w:t>
      </w:r>
      <w:r w:rsidR="004E46D6" w:rsidRPr="00CA6B97">
        <w:rPr>
          <w:rFonts w:ascii="Times New Roman" w:hAnsi="Times New Roman" w:cs="Times New Roman"/>
          <w:color w:val="080E14"/>
          <w:sz w:val="24"/>
          <w:szCs w:val="24"/>
          <w:shd w:val="clear" w:color="auto" w:fill="FFFFFF"/>
        </w:rPr>
        <w:t xml:space="preserve"> </w:t>
      </w:r>
      <w:proofErr w:type="gramStart"/>
      <w:r w:rsidR="004E46D6" w:rsidRPr="00CA6B97">
        <w:rPr>
          <w:rFonts w:ascii="Times New Roman" w:hAnsi="Times New Roman" w:cs="Times New Roman"/>
          <w:color w:val="080E14"/>
          <w:sz w:val="24"/>
          <w:szCs w:val="24"/>
          <w:shd w:val="clear" w:color="auto" w:fill="FFFFFF"/>
        </w:rPr>
        <w:t>also</w:t>
      </w:r>
      <w:proofErr w:type="gramEnd"/>
      <w:r w:rsidR="004E46D6" w:rsidRPr="00CA6B97">
        <w:rPr>
          <w:rFonts w:ascii="Times New Roman" w:hAnsi="Times New Roman" w:cs="Times New Roman"/>
          <w:color w:val="080E14"/>
          <w:sz w:val="24"/>
          <w:szCs w:val="24"/>
          <w:shd w:val="clear" w:color="auto" w:fill="FFFFFF"/>
        </w:rPr>
        <w:t xml:space="preserve">, if you don’t host sensitive </w:t>
      </w:r>
      <w:r w:rsidR="00603D9D" w:rsidRPr="00CA6B97">
        <w:rPr>
          <w:rFonts w:ascii="Times New Roman" w:hAnsi="Times New Roman" w:cs="Times New Roman"/>
          <w:color w:val="080E14"/>
          <w:sz w:val="24"/>
          <w:szCs w:val="24"/>
          <w:shd w:val="clear" w:color="auto" w:fill="FFFFFF"/>
        </w:rPr>
        <w:t>data, which</w:t>
      </w:r>
      <w:r w:rsidR="004E46D6" w:rsidRPr="00CA6B97">
        <w:rPr>
          <w:rFonts w:ascii="Times New Roman" w:hAnsi="Times New Roman" w:cs="Times New Roman"/>
          <w:color w:val="080E14"/>
          <w:sz w:val="24"/>
          <w:szCs w:val="24"/>
          <w:shd w:val="clear" w:color="auto" w:fill="FFFFFF"/>
        </w:rPr>
        <w:t xml:space="preserve"> is mostly used by rivals, it makes it hard to create a competitive advantage against the other companies.</w:t>
      </w:r>
      <w:r w:rsidR="00DE05D6" w:rsidRPr="00CA6B97">
        <w:rPr>
          <w:rFonts w:ascii="Times New Roman" w:hAnsi="Times New Roman" w:cs="Times New Roman"/>
          <w:color w:val="080E14"/>
          <w:sz w:val="24"/>
          <w:szCs w:val="24"/>
          <w:shd w:val="clear" w:color="auto" w:fill="FFFFFF"/>
        </w:rPr>
        <w:t xml:space="preserve"> While one is new to cloud computing, it may be complicated and expensive to move to migrate your apps and data. Finally, cloud computing needs internet connection for it to work, so if it is missing, you cannot access them.</w:t>
      </w:r>
    </w:p>
    <w:p w14:paraId="269ACCDA" w14:textId="139B4C48" w:rsidR="003374F2" w:rsidRPr="00CA6B97" w:rsidRDefault="00DE05D6" w:rsidP="00603D9D">
      <w:pPr>
        <w:spacing w:line="480" w:lineRule="auto"/>
        <w:jc w:val="both"/>
        <w:rPr>
          <w:rFonts w:ascii="Times New Roman" w:hAnsi="Times New Roman" w:cs="Times New Roman"/>
          <w:sz w:val="24"/>
          <w:szCs w:val="24"/>
        </w:rPr>
      </w:pPr>
      <w:r w:rsidRPr="00CA6B97">
        <w:rPr>
          <w:rFonts w:ascii="Times New Roman" w:hAnsi="Times New Roman" w:cs="Times New Roman"/>
          <w:sz w:val="24"/>
          <w:szCs w:val="24"/>
        </w:rPr>
        <w:t xml:space="preserve">Question 2. </w:t>
      </w:r>
    </w:p>
    <w:p w14:paraId="122E5BA6" w14:textId="18FC0FA6" w:rsidR="0062295E" w:rsidRPr="00CA6B97" w:rsidRDefault="00603D9D" w:rsidP="00603D9D">
      <w:pPr>
        <w:spacing w:line="480" w:lineRule="auto"/>
        <w:jc w:val="both"/>
        <w:rPr>
          <w:rFonts w:ascii="Times New Roman" w:hAnsi="Times New Roman" w:cs="Times New Roman"/>
          <w:sz w:val="24"/>
          <w:szCs w:val="24"/>
        </w:rPr>
      </w:pPr>
      <w:r w:rsidRPr="00CA6B97">
        <w:rPr>
          <w:rFonts w:ascii="Times New Roman" w:hAnsi="Times New Roman" w:cs="Times New Roman"/>
          <w:sz w:val="24"/>
          <w:szCs w:val="24"/>
        </w:rPr>
        <w:t>I</w:t>
      </w:r>
      <w:r w:rsidR="00DE05D6" w:rsidRPr="00CA6B97">
        <w:rPr>
          <w:rFonts w:ascii="Times New Roman" w:hAnsi="Times New Roman" w:cs="Times New Roman"/>
          <w:sz w:val="24"/>
          <w:szCs w:val="24"/>
        </w:rPr>
        <w:t xml:space="preserve"> protect </w:t>
      </w:r>
      <w:r w:rsidRPr="00CA6B97">
        <w:rPr>
          <w:rFonts w:ascii="Times New Roman" w:hAnsi="Times New Roman" w:cs="Times New Roman"/>
          <w:sz w:val="24"/>
          <w:szCs w:val="24"/>
        </w:rPr>
        <w:t xml:space="preserve">my </w:t>
      </w:r>
      <w:r w:rsidR="00DE05D6" w:rsidRPr="00CA6B97">
        <w:rPr>
          <w:rFonts w:ascii="Times New Roman" w:hAnsi="Times New Roman" w:cs="Times New Roman"/>
          <w:sz w:val="24"/>
          <w:szCs w:val="24"/>
        </w:rPr>
        <w:t xml:space="preserve">computer by doing the following; update your system and security and keep them to date to prevent hackers from compromising your data or programs. Enable firewall on your computer </w:t>
      </w:r>
      <w:r w:rsidR="0062295E" w:rsidRPr="00CA6B97">
        <w:rPr>
          <w:rFonts w:ascii="Times New Roman" w:hAnsi="Times New Roman" w:cs="Times New Roman"/>
          <w:sz w:val="24"/>
          <w:szCs w:val="24"/>
        </w:rPr>
        <w:t>so that anything coming to your computer will be processed</w:t>
      </w:r>
      <w:r w:rsidR="00CA6B97" w:rsidRPr="00CA6B97">
        <w:rPr>
          <w:rFonts w:ascii="Times New Roman" w:hAnsi="Times New Roman" w:cs="Times New Roman"/>
          <w:sz w:val="24"/>
          <w:szCs w:val="24"/>
        </w:rPr>
        <w:t>, (</w:t>
      </w:r>
      <w:r w:rsidR="00CA6B97" w:rsidRPr="00CA6B97">
        <w:rPr>
          <w:rFonts w:ascii="Times New Roman" w:hAnsi="Times New Roman" w:cs="Times New Roman"/>
          <w:color w:val="222222"/>
          <w:sz w:val="24"/>
          <w:szCs w:val="24"/>
          <w:shd w:val="clear" w:color="auto" w:fill="FFFFFF"/>
        </w:rPr>
        <w:t xml:space="preserve">Upson, </w:t>
      </w:r>
      <w:r w:rsidR="00CA6B97" w:rsidRPr="00CA6B97">
        <w:rPr>
          <w:rFonts w:ascii="Times New Roman" w:hAnsi="Times New Roman" w:cs="Times New Roman"/>
          <w:color w:val="222222"/>
          <w:sz w:val="24"/>
          <w:szCs w:val="24"/>
          <w:shd w:val="clear" w:color="auto" w:fill="FFFFFF"/>
        </w:rPr>
        <w:t>2011, January).</w:t>
      </w:r>
      <w:r w:rsidR="0062295E" w:rsidRPr="00CA6B97">
        <w:rPr>
          <w:rFonts w:ascii="Times New Roman" w:hAnsi="Times New Roman" w:cs="Times New Roman"/>
          <w:sz w:val="24"/>
          <w:szCs w:val="24"/>
        </w:rPr>
        <w:t xml:space="preserve"> Adjust browser settings from time to time, so that you adjust the level of privacy in your computer hence lowering malware infections to your computer. Have antivirus and also the antispyware </w:t>
      </w:r>
      <w:r w:rsidRPr="00CA6B97">
        <w:rPr>
          <w:rFonts w:ascii="Times New Roman" w:hAnsi="Times New Roman" w:cs="Times New Roman"/>
          <w:sz w:val="24"/>
          <w:szCs w:val="24"/>
        </w:rPr>
        <w:t>software</w:t>
      </w:r>
      <w:r w:rsidR="0062295E" w:rsidRPr="00CA6B97">
        <w:rPr>
          <w:rFonts w:ascii="Times New Roman" w:hAnsi="Times New Roman" w:cs="Times New Roman"/>
          <w:sz w:val="24"/>
          <w:szCs w:val="24"/>
        </w:rPr>
        <w:t xml:space="preserve"> installed into your computer to help detect any viruses, ransomware and </w:t>
      </w:r>
      <w:proofErr w:type="gramStart"/>
      <w:r w:rsidR="0062295E" w:rsidRPr="00CA6B97">
        <w:rPr>
          <w:rFonts w:ascii="Times New Roman" w:hAnsi="Times New Roman" w:cs="Times New Roman"/>
          <w:sz w:val="24"/>
          <w:szCs w:val="24"/>
        </w:rPr>
        <w:t>trojan</w:t>
      </w:r>
      <w:proofErr w:type="gramEnd"/>
      <w:r w:rsidR="0062295E" w:rsidRPr="00CA6B97">
        <w:rPr>
          <w:rFonts w:ascii="Times New Roman" w:hAnsi="Times New Roman" w:cs="Times New Roman"/>
          <w:sz w:val="24"/>
          <w:szCs w:val="24"/>
        </w:rPr>
        <w:t xml:space="preserve"> attacks. Use password to protect both your device and software to avoid unwanted intrusion. The other method is to encrypt your data to avoid </w:t>
      </w:r>
      <w:r w:rsidRPr="00CA6B97">
        <w:rPr>
          <w:rFonts w:ascii="Times New Roman" w:hAnsi="Times New Roman" w:cs="Times New Roman"/>
          <w:sz w:val="24"/>
          <w:szCs w:val="24"/>
        </w:rPr>
        <w:t>eavesdropping</w:t>
      </w:r>
      <w:r w:rsidR="0062295E" w:rsidRPr="00CA6B97">
        <w:rPr>
          <w:rFonts w:ascii="Times New Roman" w:hAnsi="Times New Roman" w:cs="Times New Roman"/>
          <w:sz w:val="24"/>
          <w:szCs w:val="24"/>
        </w:rPr>
        <w:t xml:space="preserve"> and </w:t>
      </w:r>
      <w:r w:rsidRPr="00CA6B97">
        <w:rPr>
          <w:rFonts w:ascii="Times New Roman" w:hAnsi="Times New Roman" w:cs="Times New Roman"/>
          <w:sz w:val="24"/>
          <w:szCs w:val="24"/>
        </w:rPr>
        <w:t>hijacking</w:t>
      </w:r>
      <w:r w:rsidR="0062295E" w:rsidRPr="00CA6B97">
        <w:rPr>
          <w:rFonts w:ascii="Times New Roman" w:hAnsi="Times New Roman" w:cs="Times New Roman"/>
          <w:sz w:val="24"/>
          <w:szCs w:val="24"/>
        </w:rPr>
        <w:t xml:space="preserve"> of data.</w:t>
      </w:r>
    </w:p>
    <w:p w14:paraId="6F6E8502" w14:textId="2BD65178" w:rsidR="0062295E" w:rsidRPr="00CA6B97" w:rsidRDefault="0062295E" w:rsidP="00603D9D">
      <w:pPr>
        <w:spacing w:line="480" w:lineRule="auto"/>
        <w:jc w:val="both"/>
        <w:rPr>
          <w:rFonts w:ascii="Times New Roman" w:hAnsi="Times New Roman" w:cs="Times New Roman"/>
          <w:sz w:val="24"/>
          <w:szCs w:val="24"/>
        </w:rPr>
      </w:pPr>
      <w:r w:rsidRPr="00CA6B97">
        <w:rPr>
          <w:rFonts w:ascii="Times New Roman" w:hAnsi="Times New Roman" w:cs="Times New Roman"/>
          <w:sz w:val="24"/>
          <w:szCs w:val="24"/>
        </w:rPr>
        <w:lastRenderedPageBreak/>
        <w:t>Question 3.</w:t>
      </w:r>
    </w:p>
    <w:p w14:paraId="5800426E" w14:textId="23642A21" w:rsidR="0062295E" w:rsidRPr="00CA6B97" w:rsidRDefault="0062295E" w:rsidP="00603D9D">
      <w:pPr>
        <w:spacing w:line="480" w:lineRule="auto"/>
        <w:jc w:val="both"/>
        <w:rPr>
          <w:rFonts w:ascii="Times New Roman" w:hAnsi="Times New Roman" w:cs="Times New Roman"/>
          <w:sz w:val="24"/>
          <w:szCs w:val="24"/>
        </w:rPr>
      </w:pPr>
      <w:r w:rsidRPr="00CA6B97">
        <w:rPr>
          <w:rFonts w:ascii="Times New Roman" w:hAnsi="Times New Roman" w:cs="Times New Roman"/>
          <w:sz w:val="24"/>
          <w:szCs w:val="24"/>
        </w:rPr>
        <w:t xml:space="preserve">A digital forensic practitioner can display their ethics by not disclosing </w:t>
      </w:r>
      <w:r w:rsidR="00603D9D" w:rsidRPr="00CA6B97">
        <w:rPr>
          <w:rFonts w:ascii="Times New Roman" w:hAnsi="Times New Roman" w:cs="Times New Roman"/>
          <w:sz w:val="24"/>
          <w:szCs w:val="24"/>
        </w:rPr>
        <w:t xml:space="preserve">other </w:t>
      </w:r>
      <w:r w:rsidR="002B4784" w:rsidRPr="00CA6B97">
        <w:rPr>
          <w:rFonts w:ascii="Times New Roman" w:hAnsi="Times New Roman" w:cs="Times New Roman"/>
          <w:sz w:val="24"/>
          <w:szCs w:val="24"/>
        </w:rPr>
        <w:t>people’s</w:t>
      </w:r>
      <w:r w:rsidR="00603D9D" w:rsidRPr="00CA6B97">
        <w:rPr>
          <w:rFonts w:ascii="Times New Roman" w:hAnsi="Times New Roman" w:cs="Times New Roman"/>
          <w:sz w:val="24"/>
          <w:szCs w:val="24"/>
        </w:rPr>
        <w:t xml:space="preserve"> private information, not obtaining more information than it is required by the law, treating people of higher and low places both </w:t>
      </w:r>
      <w:r w:rsidR="002B4784" w:rsidRPr="00CA6B97">
        <w:rPr>
          <w:rFonts w:ascii="Times New Roman" w:hAnsi="Times New Roman" w:cs="Times New Roman"/>
          <w:sz w:val="24"/>
          <w:szCs w:val="24"/>
        </w:rPr>
        <w:t>the same</w:t>
      </w:r>
      <w:r w:rsidR="00603D9D" w:rsidRPr="00CA6B97">
        <w:rPr>
          <w:rFonts w:ascii="Times New Roman" w:hAnsi="Times New Roman" w:cs="Times New Roman"/>
          <w:sz w:val="24"/>
          <w:szCs w:val="24"/>
        </w:rPr>
        <w:t>, and not using computer skills to obtain illegal information without any permission.</w:t>
      </w:r>
    </w:p>
    <w:p w14:paraId="2BA8A4EB" w14:textId="77777777" w:rsidR="00CA6B97" w:rsidRPr="00CA6B97" w:rsidRDefault="00CA6B97" w:rsidP="002B4784">
      <w:pPr>
        <w:spacing w:line="480" w:lineRule="auto"/>
        <w:rPr>
          <w:rFonts w:ascii="Times New Roman" w:hAnsi="Times New Roman" w:cs="Times New Roman"/>
          <w:sz w:val="24"/>
          <w:szCs w:val="24"/>
        </w:rPr>
      </w:pPr>
      <w:r w:rsidRPr="00CA6B97">
        <w:rPr>
          <w:rFonts w:ascii="Times New Roman" w:hAnsi="Times New Roman" w:cs="Times New Roman"/>
          <w:sz w:val="24"/>
          <w:szCs w:val="24"/>
        </w:rPr>
        <w:br w:type="page"/>
      </w:r>
    </w:p>
    <w:p w14:paraId="64DE5171" w14:textId="061D4339" w:rsidR="0062295E" w:rsidRPr="00CA6B97" w:rsidRDefault="00603D9D" w:rsidP="00CA6B97">
      <w:pPr>
        <w:spacing w:line="480" w:lineRule="auto"/>
        <w:jc w:val="center"/>
        <w:rPr>
          <w:rFonts w:ascii="Times New Roman" w:hAnsi="Times New Roman" w:cs="Times New Roman"/>
          <w:sz w:val="24"/>
          <w:szCs w:val="24"/>
        </w:rPr>
      </w:pPr>
      <w:r w:rsidRPr="00CA6B97">
        <w:rPr>
          <w:rFonts w:ascii="Times New Roman" w:hAnsi="Times New Roman" w:cs="Times New Roman"/>
          <w:sz w:val="24"/>
          <w:szCs w:val="24"/>
        </w:rPr>
        <w:lastRenderedPageBreak/>
        <w:t>References</w:t>
      </w:r>
    </w:p>
    <w:p w14:paraId="4214F31D" w14:textId="48511EA8" w:rsidR="00603D9D" w:rsidRPr="00CA6B97" w:rsidRDefault="002B4784" w:rsidP="002B4784">
      <w:pPr>
        <w:spacing w:line="480" w:lineRule="auto"/>
        <w:rPr>
          <w:rFonts w:ascii="Times New Roman" w:hAnsi="Times New Roman" w:cs="Times New Roman"/>
          <w:color w:val="222222"/>
          <w:sz w:val="24"/>
          <w:szCs w:val="24"/>
          <w:shd w:val="clear" w:color="auto" w:fill="FFFFFF"/>
        </w:rPr>
      </w:pPr>
      <w:r w:rsidRPr="00CA6B97">
        <w:rPr>
          <w:rFonts w:ascii="Times New Roman" w:hAnsi="Times New Roman" w:cs="Times New Roman"/>
          <w:color w:val="222222"/>
          <w:sz w:val="24"/>
          <w:szCs w:val="24"/>
          <w:shd w:val="clear" w:color="auto" w:fill="FFFFFF"/>
        </w:rPr>
        <w:t>Anthes, G. (2010, November). Security in the Cloud. Communications of the ACM, 53(11), 16-18. doi:10.1145/1839676.1839683</w:t>
      </w:r>
      <w:bookmarkStart w:id="0" w:name="_GoBack"/>
      <w:bookmarkEnd w:id="0"/>
    </w:p>
    <w:p w14:paraId="6B11E05B" w14:textId="587B0CCA" w:rsidR="002B4784" w:rsidRPr="00CA6B97" w:rsidRDefault="002B4784" w:rsidP="002B4784">
      <w:pPr>
        <w:spacing w:line="480" w:lineRule="auto"/>
        <w:rPr>
          <w:rFonts w:ascii="Times New Roman" w:hAnsi="Times New Roman" w:cs="Times New Roman"/>
          <w:color w:val="222222"/>
          <w:sz w:val="24"/>
          <w:szCs w:val="24"/>
          <w:shd w:val="clear" w:color="auto" w:fill="FFFFFF"/>
        </w:rPr>
      </w:pPr>
      <w:r w:rsidRPr="00CA6B97">
        <w:rPr>
          <w:rFonts w:ascii="Times New Roman" w:hAnsi="Times New Roman" w:cs="Times New Roman"/>
          <w:color w:val="222222"/>
          <w:sz w:val="24"/>
          <w:szCs w:val="24"/>
          <w:shd w:val="clear" w:color="auto" w:fill="FFFFFF"/>
        </w:rPr>
        <w:t>Upson, S. (2011, January). Cloud Computing: It's Always Sunny in the Cloud. </w:t>
      </w:r>
      <w:r w:rsidRPr="00CA6B97">
        <w:rPr>
          <w:rFonts w:ascii="Times New Roman" w:hAnsi="Times New Roman" w:cs="Times New Roman"/>
          <w:i/>
          <w:iCs/>
          <w:color w:val="222222"/>
          <w:sz w:val="24"/>
          <w:szCs w:val="24"/>
          <w:shd w:val="clear" w:color="auto" w:fill="FFFFFF"/>
        </w:rPr>
        <w:t>IEEE Spectrum</w:t>
      </w:r>
      <w:r w:rsidRPr="00CA6B97">
        <w:rPr>
          <w:rFonts w:ascii="Times New Roman" w:hAnsi="Times New Roman" w:cs="Times New Roman"/>
          <w:color w:val="222222"/>
          <w:sz w:val="24"/>
          <w:szCs w:val="24"/>
          <w:shd w:val="clear" w:color="auto" w:fill="FFFFFF"/>
        </w:rPr>
        <w:t>, 48(1), 43-46. doi:10.1109/MSPEC.2011.5676379</w:t>
      </w:r>
    </w:p>
    <w:p w14:paraId="03A68677" w14:textId="77777777" w:rsidR="002B4784" w:rsidRPr="00CA6B97" w:rsidRDefault="002B4784" w:rsidP="00603D9D">
      <w:pPr>
        <w:spacing w:line="480" w:lineRule="auto"/>
        <w:jc w:val="both"/>
        <w:rPr>
          <w:rFonts w:ascii="Times New Roman" w:hAnsi="Times New Roman" w:cs="Times New Roman"/>
          <w:color w:val="222222"/>
          <w:sz w:val="24"/>
          <w:szCs w:val="24"/>
          <w:shd w:val="clear" w:color="auto" w:fill="FFFFFF"/>
        </w:rPr>
      </w:pPr>
    </w:p>
    <w:p w14:paraId="50E4D967" w14:textId="77777777" w:rsidR="002B4784" w:rsidRPr="00CA6B97" w:rsidRDefault="002B4784" w:rsidP="00603D9D">
      <w:pPr>
        <w:spacing w:line="480" w:lineRule="auto"/>
        <w:jc w:val="both"/>
        <w:rPr>
          <w:rFonts w:ascii="Times New Roman" w:hAnsi="Times New Roman" w:cs="Times New Roman"/>
          <w:sz w:val="24"/>
          <w:szCs w:val="24"/>
        </w:rPr>
      </w:pPr>
    </w:p>
    <w:sectPr w:rsidR="002B4784" w:rsidRPr="00CA6B97" w:rsidSect="00CA6B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163FE" w14:textId="77777777" w:rsidR="00397141" w:rsidRDefault="00397141" w:rsidP="00CA6B97">
      <w:pPr>
        <w:spacing w:after="0" w:line="240" w:lineRule="auto"/>
      </w:pPr>
      <w:r>
        <w:separator/>
      </w:r>
    </w:p>
  </w:endnote>
  <w:endnote w:type="continuationSeparator" w:id="0">
    <w:p w14:paraId="403E1D02" w14:textId="77777777" w:rsidR="00397141" w:rsidRDefault="00397141" w:rsidP="00CA6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B9CF3A" w14:textId="77777777" w:rsidR="00397141" w:rsidRDefault="00397141" w:rsidP="00CA6B97">
      <w:pPr>
        <w:spacing w:after="0" w:line="240" w:lineRule="auto"/>
      </w:pPr>
      <w:r>
        <w:separator/>
      </w:r>
    </w:p>
  </w:footnote>
  <w:footnote w:type="continuationSeparator" w:id="0">
    <w:p w14:paraId="5D7E1BA2" w14:textId="77777777" w:rsidR="00397141" w:rsidRDefault="00397141" w:rsidP="00CA6B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307658"/>
      <w:docPartObj>
        <w:docPartGallery w:val="Page Numbers (Top of Page)"/>
        <w:docPartUnique/>
      </w:docPartObj>
    </w:sdtPr>
    <w:sdtEndPr>
      <w:rPr>
        <w:noProof/>
      </w:rPr>
    </w:sdtEndPr>
    <w:sdtContent>
      <w:p w14:paraId="608CAA71" w14:textId="68B47E6B" w:rsidR="00CA6B97" w:rsidRPr="00CA6B97" w:rsidRDefault="00CA6B97" w:rsidP="00CA6B97">
        <w:pPr>
          <w:pStyle w:val="Header"/>
          <w:rPr>
            <w:rFonts w:ascii="Times New Roman" w:hAnsi="Times New Roman" w:cs="Times New Roman"/>
            <w:sz w:val="24"/>
            <w:szCs w:val="24"/>
          </w:rPr>
        </w:pPr>
        <w:r w:rsidRPr="00CA6B97">
          <w:rPr>
            <w:rFonts w:ascii="Times New Roman" w:hAnsi="Times New Roman" w:cs="Times New Roman"/>
            <w:sz w:val="24"/>
            <w:szCs w:val="24"/>
          </w:rPr>
          <w:t xml:space="preserve">Questions                                                                                                                    </w:t>
        </w:r>
        <w:r w:rsidRPr="00CA6B97">
          <w:rPr>
            <w:rFonts w:ascii="Times New Roman" w:hAnsi="Times New Roman" w:cs="Times New Roman"/>
            <w:sz w:val="24"/>
            <w:szCs w:val="24"/>
          </w:rPr>
          <w:fldChar w:fldCharType="begin"/>
        </w:r>
        <w:r w:rsidRPr="00CA6B97">
          <w:rPr>
            <w:rFonts w:ascii="Times New Roman" w:hAnsi="Times New Roman" w:cs="Times New Roman"/>
            <w:sz w:val="24"/>
            <w:szCs w:val="24"/>
          </w:rPr>
          <w:instrText xml:space="preserve"> PAGE   \* MERGEFORMAT </w:instrText>
        </w:r>
        <w:r w:rsidRPr="00CA6B97">
          <w:rPr>
            <w:rFonts w:ascii="Times New Roman" w:hAnsi="Times New Roman" w:cs="Times New Roman"/>
            <w:sz w:val="24"/>
            <w:szCs w:val="24"/>
          </w:rPr>
          <w:fldChar w:fldCharType="separate"/>
        </w:r>
        <w:r>
          <w:rPr>
            <w:rFonts w:ascii="Times New Roman" w:hAnsi="Times New Roman" w:cs="Times New Roman"/>
            <w:noProof/>
            <w:sz w:val="24"/>
            <w:szCs w:val="24"/>
          </w:rPr>
          <w:t>4</w:t>
        </w:r>
        <w:r w:rsidRPr="00CA6B97">
          <w:rPr>
            <w:rFonts w:ascii="Times New Roman" w:hAnsi="Times New Roman" w:cs="Times New Roman"/>
            <w:noProof/>
            <w:sz w:val="24"/>
            <w:szCs w:val="24"/>
          </w:rPr>
          <w:fldChar w:fldCharType="end"/>
        </w:r>
      </w:p>
    </w:sdtContent>
  </w:sdt>
  <w:p w14:paraId="094D073D" w14:textId="77777777" w:rsidR="00CA6B97" w:rsidRPr="00CA6B97" w:rsidRDefault="00CA6B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7C0"/>
    <w:rsid w:val="002757C0"/>
    <w:rsid w:val="002B4784"/>
    <w:rsid w:val="0030523D"/>
    <w:rsid w:val="003374F2"/>
    <w:rsid w:val="00397141"/>
    <w:rsid w:val="004E46D6"/>
    <w:rsid w:val="005F2754"/>
    <w:rsid w:val="00603D9D"/>
    <w:rsid w:val="0062295E"/>
    <w:rsid w:val="00CA6B97"/>
    <w:rsid w:val="00DE0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9C2E7"/>
  <w15:chartTrackingRefBased/>
  <w15:docId w15:val="{9CEEA28C-191F-473B-8D12-A59DEBCC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4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46D6"/>
    <w:rPr>
      <w:color w:val="0000FF"/>
      <w:u w:val="single"/>
    </w:rPr>
  </w:style>
  <w:style w:type="paragraph" w:styleId="Header">
    <w:name w:val="header"/>
    <w:basedOn w:val="Normal"/>
    <w:link w:val="HeaderChar"/>
    <w:uiPriority w:val="99"/>
    <w:unhideWhenUsed/>
    <w:rsid w:val="00CA6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B97"/>
  </w:style>
  <w:style w:type="paragraph" w:styleId="Footer">
    <w:name w:val="footer"/>
    <w:basedOn w:val="Normal"/>
    <w:link w:val="FooterChar"/>
    <w:uiPriority w:val="99"/>
    <w:unhideWhenUsed/>
    <w:rsid w:val="00CA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850471">
      <w:bodyDiv w:val="1"/>
      <w:marLeft w:val="0"/>
      <w:marRight w:val="0"/>
      <w:marTop w:val="0"/>
      <w:marBottom w:val="0"/>
      <w:divBdr>
        <w:top w:val="none" w:sz="0" w:space="0" w:color="auto"/>
        <w:left w:val="none" w:sz="0" w:space="0" w:color="auto"/>
        <w:bottom w:val="none" w:sz="0" w:space="0" w:color="auto"/>
        <w:right w:val="none" w:sz="0" w:space="0" w:color="auto"/>
      </w:divBdr>
    </w:div>
    <w:div w:id="178103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michira</dc:creator>
  <cp:keywords/>
  <dc:description/>
  <cp:lastModifiedBy>HP</cp:lastModifiedBy>
  <cp:revision>2</cp:revision>
  <dcterms:created xsi:type="dcterms:W3CDTF">2020-10-31T19:30:00Z</dcterms:created>
  <dcterms:modified xsi:type="dcterms:W3CDTF">2020-11-01T18:58:00Z</dcterms:modified>
</cp:coreProperties>
</file>